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FE" w:rsidRPr="006F1E3D" w:rsidRDefault="00603DFE" w:rsidP="00603DFE">
      <w:pPr>
        <w:pStyle w:val="Default"/>
        <w:spacing w:line="276" w:lineRule="auto"/>
        <w:jc w:val="center"/>
        <w:rPr>
          <w:sz w:val="32"/>
          <w:szCs w:val="32"/>
        </w:rPr>
      </w:pPr>
      <w:r w:rsidRPr="006F1E3D">
        <w:rPr>
          <w:b/>
          <w:bCs/>
          <w:i/>
          <w:iCs/>
          <w:sz w:val="32"/>
          <w:szCs w:val="32"/>
        </w:rPr>
        <w:t>Early development of the embryo</w:t>
      </w:r>
    </w:p>
    <w:p w:rsidR="00603DFE" w:rsidRPr="006F1E3D" w:rsidRDefault="00603DFE" w:rsidP="00603DFE">
      <w:pPr>
        <w:pStyle w:val="Default"/>
        <w:spacing w:line="276" w:lineRule="auto"/>
        <w:jc w:val="center"/>
        <w:rPr>
          <w:sz w:val="32"/>
          <w:szCs w:val="32"/>
        </w:rPr>
      </w:pPr>
    </w:p>
    <w:p w:rsidR="00603DFE" w:rsidRPr="00603DFE" w:rsidRDefault="00603DFE" w:rsidP="00603DFE">
      <w:pPr>
        <w:pStyle w:val="Default"/>
        <w:spacing w:line="276" w:lineRule="auto"/>
        <w:jc w:val="lowKashida"/>
        <w:rPr>
          <w:sz w:val="30"/>
          <w:szCs w:val="30"/>
        </w:rPr>
      </w:pPr>
      <w:r w:rsidRPr="00603DFE">
        <w:rPr>
          <w:sz w:val="30"/>
          <w:szCs w:val="30"/>
        </w:rPr>
        <w:t xml:space="preserve">Gestation is often divided into three stages: </w:t>
      </w:r>
    </w:p>
    <w:p w:rsidR="00603DFE" w:rsidRPr="00603DFE" w:rsidRDefault="00603DFE" w:rsidP="00603DFE">
      <w:pPr>
        <w:pStyle w:val="Default"/>
        <w:spacing w:line="276" w:lineRule="auto"/>
        <w:jc w:val="lowKashida"/>
        <w:rPr>
          <w:sz w:val="30"/>
          <w:szCs w:val="30"/>
        </w:rPr>
      </w:pPr>
      <w:r w:rsidRPr="00603DFE">
        <w:rPr>
          <w:sz w:val="30"/>
          <w:szCs w:val="30"/>
        </w:rPr>
        <w:t>(1) the ovum</w:t>
      </w:r>
      <w:r w:rsidR="006F1E3D">
        <w:rPr>
          <w:sz w:val="30"/>
          <w:szCs w:val="30"/>
        </w:rPr>
        <w:t xml:space="preserve"> stage, which extends</w:t>
      </w:r>
      <w:r w:rsidRPr="00603DFE">
        <w:rPr>
          <w:sz w:val="30"/>
          <w:szCs w:val="30"/>
        </w:rPr>
        <w:t xml:space="preserve"> from 0–13 days, </w:t>
      </w:r>
    </w:p>
    <w:p w:rsidR="00603DFE" w:rsidRPr="00603DFE" w:rsidRDefault="00603DFE" w:rsidP="00603DFE">
      <w:pPr>
        <w:pStyle w:val="Default"/>
        <w:spacing w:line="276" w:lineRule="auto"/>
        <w:jc w:val="lowKashida"/>
        <w:rPr>
          <w:sz w:val="30"/>
          <w:szCs w:val="30"/>
        </w:rPr>
      </w:pPr>
      <w:r w:rsidRPr="00603DFE">
        <w:rPr>
          <w:sz w:val="30"/>
          <w:szCs w:val="30"/>
        </w:rPr>
        <w:t>(2) the embryo</w:t>
      </w:r>
      <w:r w:rsidR="006F1E3D">
        <w:rPr>
          <w:sz w:val="30"/>
          <w:szCs w:val="30"/>
        </w:rPr>
        <w:t xml:space="preserve"> stage which extends</w:t>
      </w:r>
      <w:r w:rsidRPr="00603DFE">
        <w:rPr>
          <w:sz w:val="30"/>
          <w:szCs w:val="30"/>
        </w:rPr>
        <w:t xml:space="preserve"> from 14 days, when germ layers begin to form until 45 days, and </w:t>
      </w:r>
    </w:p>
    <w:p w:rsidR="00603DFE" w:rsidRPr="00603DFE" w:rsidRDefault="00603DFE" w:rsidP="00603DFE">
      <w:pPr>
        <w:pStyle w:val="Default"/>
        <w:spacing w:line="276" w:lineRule="auto"/>
        <w:jc w:val="lowKashida"/>
        <w:rPr>
          <w:sz w:val="30"/>
          <w:szCs w:val="30"/>
        </w:rPr>
      </w:pPr>
      <w:r w:rsidRPr="00603DFE">
        <w:rPr>
          <w:sz w:val="30"/>
          <w:szCs w:val="30"/>
        </w:rPr>
        <w:t>(3) the fetus</w:t>
      </w:r>
      <w:r w:rsidR="006F1E3D">
        <w:rPr>
          <w:sz w:val="30"/>
          <w:szCs w:val="30"/>
        </w:rPr>
        <w:t xml:space="preserve"> stage and this is</w:t>
      </w:r>
      <w:r w:rsidRPr="00603DFE">
        <w:rPr>
          <w:sz w:val="30"/>
          <w:szCs w:val="30"/>
        </w:rPr>
        <w:t xml:space="preserve"> from 46 days until parturition. </w:t>
      </w:r>
    </w:p>
    <w:p w:rsidR="00603DFE" w:rsidRPr="00603DFE" w:rsidRDefault="00603DFE" w:rsidP="00603DFE">
      <w:pPr>
        <w:pStyle w:val="Default"/>
        <w:spacing w:line="276" w:lineRule="auto"/>
        <w:jc w:val="lowKashida"/>
        <w:rPr>
          <w:sz w:val="30"/>
          <w:szCs w:val="30"/>
        </w:rPr>
      </w:pPr>
      <w:r w:rsidRPr="00603DFE">
        <w:rPr>
          <w:sz w:val="30"/>
          <w:szCs w:val="30"/>
        </w:rPr>
        <w:t>After fertilization, the zygote divides many times without significant growth (</w:t>
      </w:r>
      <w:r w:rsidRPr="00603DFE">
        <w:rPr>
          <w:b/>
          <w:bCs/>
          <w:sz w:val="30"/>
          <w:szCs w:val="30"/>
        </w:rPr>
        <w:t>cleavage</w:t>
      </w:r>
      <w:r w:rsidRPr="00603DFE">
        <w:rPr>
          <w:sz w:val="30"/>
          <w:szCs w:val="30"/>
        </w:rPr>
        <w:t xml:space="preserve">).The first cleavage produces a 2-cell embryo, followed by 4-cell, 8-cell, 16-cell embryos and so forth. </w:t>
      </w:r>
    </w:p>
    <w:p w:rsidR="00603DFE" w:rsidRPr="00603DFE" w:rsidRDefault="00603DFE" w:rsidP="0031146C">
      <w:pPr>
        <w:pStyle w:val="Default"/>
        <w:spacing w:line="276" w:lineRule="auto"/>
        <w:jc w:val="lowKashida"/>
        <w:rPr>
          <w:sz w:val="30"/>
          <w:szCs w:val="30"/>
        </w:rPr>
      </w:pPr>
      <w:r w:rsidRPr="00603DFE">
        <w:rPr>
          <w:sz w:val="30"/>
          <w:szCs w:val="30"/>
        </w:rPr>
        <w:t>During the cleavage process, the embryo enters the uterus as a 16- 32cell embryo (</w:t>
      </w:r>
      <w:proofErr w:type="spellStart"/>
      <w:r w:rsidRPr="00603DFE">
        <w:rPr>
          <w:b/>
          <w:bCs/>
          <w:sz w:val="30"/>
          <w:szCs w:val="30"/>
        </w:rPr>
        <w:t>morulla</w:t>
      </w:r>
      <w:proofErr w:type="spellEnd"/>
      <w:r w:rsidRPr="00603DFE">
        <w:rPr>
          <w:sz w:val="30"/>
          <w:szCs w:val="30"/>
        </w:rPr>
        <w:t xml:space="preserve">) </w:t>
      </w:r>
      <w:r w:rsidR="0031146C">
        <w:rPr>
          <w:sz w:val="30"/>
          <w:szCs w:val="30"/>
        </w:rPr>
        <w:t>within</w:t>
      </w:r>
      <w:r w:rsidRPr="00603DFE">
        <w:rPr>
          <w:sz w:val="30"/>
          <w:szCs w:val="30"/>
        </w:rPr>
        <w:t xml:space="preserve"> 3-4 days. </w:t>
      </w:r>
    </w:p>
    <w:p w:rsidR="00603DFE" w:rsidRPr="00603DFE" w:rsidRDefault="00603DFE" w:rsidP="00603DFE">
      <w:pPr>
        <w:pStyle w:val="Default"/>
        <w:spacing w:line="276" w:lineRule="auto"/>
        <w:jc w:val="lowKashida"/>
        <w:rPr>
          <w:sz w:val="30"/>
          <w:szCs w:val="30"/>
        </w:rPr>
      </w:pPr>
      <w:r w:rsidRPr="00603DFE">
        <w:rPr>
          <w:sz w:val="30"/>
          <w:szCs w:val="30"/>
        </w:rPr>
        <w:t xml:space="preserve">Peristaltic contractions transport the embryo to the uterus. These contractions appear to be controlled by a balance of estrogen and progesterone. </w:t>
      </w:r>
    </w:p>
    <w:p w:rsidR="00603DFE" w:rsidRPr="00603DFE" w:rsidRDefault="00603DFE" w:rsidP="00603DFE">
      <w:pPr>
        <w:pStyle w:val="Default"/>
        <w:spacing w:after="168" w:line="276" w:lineRule="auto"/>
        <w:jc w:val="lowKashida"/>
        <w:rPr>
          <w:rFonts w:ascii="Wingdings" w:hAnsi="Wingdings" w:cs="Wingdings"/>
          <w:sz w:val="30"/>
          <w:szCs w:val="30"/>
        </w:rPr>
      </w:pPr>
    </w:p>
    <w:p w:rsidR="00603DFE" w:rsidRPr="00603DFE" w:rsidRDefault="00603DFE" w:rsidP="00603DFE">
      <w:pPr>
        <w:pStyle w:val="Default"/>
        <w:spacing w:after="168" w:line="276" w:lineRule="auto"/>
        <w:jc w:val="lowKashida"/>
        <w:rPr>
          <w:sz w:val="30"/>
          <w:szCs w:val="30"/>
        </w:rPr>
      </w:pPr>
      <w:r w:rsidRPr="00603DFE">
        <w:rPr>
          <w:rFonts w:ascii="Wingdings" w:hAnsi="Wingdings" w:cs="Wingdings"/>
          <w:sz w:val="30"/>
          <w:szCs w:val="30"/>
        </w:rPr>
        <w:t></w:t>
      </w:r>
      <w:r w:rsidRPr="00603DFE">
        <w:rPr>
          <w:rFonts w:ascii="Wingdings" w:hAnsi="Wingdings" w:cs="Wingdings"/>
          <w:sz w:val="30"/>
          <w:szCs w:val="30"/>
        </w:rPr>
        <w:t></w:t>
      </w:r>
      <w:r w:rsidRPr="00603DFE">
        <w:rPr>
          <w:sz w:val="30"/>
          <w:szCs w:val="30"/>
        </w:rPr>
        <w:t xml:space="preserve">During the next several days, fluid collects inside the embryo, forming a cavity surrounded by single spherical layer of cells, (the </w:t>
      </w:r>
      <w:proofErr w:type="spellStart"/>
      <w:r w:rsidRPr="00603DFE">
        <w:rPr>
          <w:sz w:val="30"/>
          <w:szCs w:val="30"/>
        </w:rPr>
        <w:t>trophoblast</w:t>
      </w:r>
      <w:proofErr w:type="spellEnd"/>
      <w:r w:rsidRPr="00603DFE">
        <w:rPr>
          <w:sz w:val="30"/>
          <w:szCs w:val="30"/>
        </w:rPr>
        <w:t xml:space="preserve">) with a group of cells, (the inner cell mass) at one edge to form </w:t>
      </w:r>
      <w:r w:rsidRPr="00603DFE">
        <w:rPr>
          <w:b/>
          <w:bCs/>
          <w:sz w:val="30"/>
          <w:szCs w:val="30"/>
        </w:rPr>
        <w:t>blastocyst</w:t>
      </w:r>
      <w:r w:rsidRPr="00603DFE">
        <w:rPr>
          <w:sz w:val="30"/>
          <w:szCs w:val="30"/>
        </w:rPr>
        <w:t xml:space="preserve">. </w:t>
      </w:r>
    </w:p>
    <w:p w:rsidR="00603DFE" w:rsidRPr="00603DFE" w:rsidRDefault="00603DFE" w:rsidP="00603DFE">
      <w:pPr>
        <w:pStyle w:val="Default"/>
        <w:spacing w:after="168" w:line="276" w:lineRule="auto"/>
        <w:jc w:val="lowKashida"/>
        <w:rPr>
          <w:sz w:val="30"/>
          <w:szCs w:val="30"/>
        </w:rPr>
      </w:pPr>
      <w:r w:rsidRPr="00603DFE">
        <w:rPr>
          <w:rFonts w:ascii="Wingdings" w:hAnsi="Wingdings" w:cs="Wingdings"/>
          <w:sz w:val="30"/>
          <w:szCs w:val="30"/>
        </w:rPr>
        <w:t></w:t>
      </w:r>
      <w:r w:rsidRPr="00603DFE">
        <w:rPr>
          <w:rFonts w:ascii="Wingdings" w:hAnsi="Wingdings" w:cs="Wingdings"/>
          <w:sz w:val="30"/>
          <w:szCs w:val="30"/>
        </w:rPr>
        <w:t></w:t>
      </w:r>
      <w:r w:rsidRPr="00603DFE">
        <w:rPr>
          <w:sz w:val="30"/>
          <w:szCs w:val="30"/>
        </w:rPr>
        <w:t xml:space="preserve">A mass of cells, destined to become the fetus. </w:t>
      </w:r>
    </w:p>
    <w:p w:rsidR="00603DFE" w:rsidRPr="00603DFE" w:rsidRDefault="00603DFE" w:rsidP="00603DFE">
      <w:pPr>
        <w:pStyle w:val="Default"/>
        <w:spacing w:after="168" w:line="276" w:lineRule="auto"/>
        <w:jc w:val="lowKashida"/>
        <w:rPr>
          <w:sz w:val="30"/>
          <w:szCs w:val="30"/>
        </w:rPr>
      </w:pPr>
      <w:r w:rsidRPr="00603DFE">
        <w:rPr>
          <w:rFonts w:ascii="Wingdings" w:hAnsi="Wingdings" w:cs="Wingdings"/>
          <w:sz w:val="30"/>
          <w:szCs w:val="30"/>
        </w:rPr>
        <w:t></w:t>
      </w:r>
      <w:r w:rsidRPr="00603DFE">
        <w:rPr>
          <w:rFonts w:ascii="Wingdings" w:hAnsi="Wingdings" w:cs="Wingdings"/>
          <w:sz w:val="30"/>
          <w:szCs w:val="30"/>
        </w:rPr>
        <w:t></w:t>
      </w:r>
      <w:r w:rsidRPr="00603DFE">
        <w:rPr>
          <w:sz w:val="30"/>
          <w:szCs w:val="30"/>
        </w:rPr>
        <w:t xml:space="preserve">The embryo or blastocyst, as it is called at this point, begins to elongate ending the period of cleavage. </w:t>
      </w:r>
    </w:p>
    <w:p w:rsidR="00603DFE" w:rsidRPr="00603DFE" w:rsidRDefault="00603DFE" w:rsidP="00603DFE">
      <w:pPr>
        <w:pStyle w:val="Default"/>
        <w:spacing w:line="276" w:lineRule="auto"/>
        <w:jc w:val="lowKashida"/>
        <w:rPr>
          <w:sz w:val="30"/>
          <w:szCs w:val="30"/>
        </w:rPr>
      </w:pPr>
      <w:r w:rsidRPr="00603DFE">
        <w:rPr>
          <w:rFonts w:ascii="Wingdings" w:hAnsi="Wingdings" w:cs="Wingdings"/>
          <w:sz w:val="30"/>
          <w:szCs w:val="30"/>
        </w:rPr>
        <w:t></w:t>
      </w:r>
      <w:r w:rsidRPr="00603DFE">
        <w:rPr>
          <w:rFonts w:ascii="Wingdings" w:hAnsi="Wingdings" w:cs="Wingdings"/>
          <w:sz w:val="30"/>
          <w:szCs w:val="30"/>
        </w:rPr>
        <w:t></w:t>
      </w:r>
      <w:r w:rsidRPr="00603DFE">
        <w:rPr>
          <w:sz w:val="30"/>
          <w:szCs w:val="30"/>
        </w:rPr>
        <w:t xml:space="preserve">The nutritive requirement of the developing blastocyst are satisfied by diffusion from yolk in the oocyte and by secretion of the oviduct and uterus (uterine milk) until it become fixed in position in the uterus. </w:t>
      </w:r>
    </w:p>
    <w:p w:rsidR="00242601" w:rsidRPr="00603DFE" w:rsidRDefault="00603DFE" w:rsidP="008A1A66">
      <w:pPr>
        <w:pStyle w:val="Default"/>
        <w:spacing w:line="276" w:lineRule="auto"/>
        <w:jc w:val="lowKashida"/>
        <w:rPr>
          <w:rFonts w:asciiTheme="majorBidi" w:hAnsiTheme="majorBidi" w:cstheme="majorBidi"/>
          <w:sz w:val="30"/>
          <w:szCs w:val="30"/>
          <w:lang w:bidi="ar-IQ"/>
        </w:rPr>
      </w:pPr>
      <w:r w:rsidRPr="00603DFE">
        <w:rPr>
          <w:sz w:val="30"/>
          <w:szCs w:val="30"/>
        </w:rPr>
        <w:t xml:space="preserve">At about day 8 the </w:t>
      </w:r>
      <w:proofErr w:type="spellStart"/>
      <w:r w:rsidRPr="00603DFE">
        <w:rPr>
          <w:sz w:val="30"/>
          <w:szCs w:val="30"/>
        </w:rPr>
        <w:t>zona</w:t>
      </w:r>
      <w:proofErr w:type="spellEnd"/>
      <w:r w:rsidRPr="00603DFE">
        <w:rPr>
          <w:sz w:val="30"/>
          <w:szCs w:val="30"/>
        </w:rPr>
        <w:t xml:space="preserve"> </w:t>
      </w:r>
      <w:proofErr w:type="spellStart"/>
      <w:r w:rsidRPr="00603DFE">
        <w:rPr>
          <w:sz w:val="30"/>
          <w:szCs w:val="30"/>
        </w:rPr>
        <w:t>pellucida</w:t>
      </w:r>
      <w:proofErr w:type="spellEnd"/>
      <w:r w:rsidRPr="00603DFE">
        <w:rPr>
          <w:sz w:val="30"/>
          <w:szCs w:val="30"/>
        </w:rPr>
        <w:t xml:space="preserve"> begins to fragment and the </w:t>
      </w:r>
      <w:proofErr w:type="spellStart"/>
      <w:r w:rsidRPr="00603DFE">
        <w:rPr>
          <w:sz w:val="30"/>
          <w:szCs w:val="30"/>
        </w:rPr>
        <w:t>blastocyst</w:t>
      </w:r>
      <w:proofErr w:type="spellEnd"/>
      <w:r w:rsidRPr="00603DFE">
        <w:rPr>
          <w:sz w:val="30"/>
          <w:szCs w:val="30"/>
        </w:rPr>
        <w:t xml:space="preserve"> hatches. This is then followed by a period of blastocyst elongation. Development of the so-called germ layers begins from about the fourteenth day and characterizes the beginning of the embryo phase. </w:t>
      </w:r>
      <w:r w:rsidRPr="00603DFE">
        <w:rPr>
          <w:b/>
          <w:bCs/>
          <w:sz w:val="30"/>
          <w:szCs w:val="30"/>
        </w:rPr>
        <w:t xml:space="preserve">Inner cell mass of embryo is </w:t>
      </w:r>
      <w:r w:rsidRPr="008A1A66">
        <w:rPr>
          <w:sz w:val="30"/>
          <w:szCs w:val="30"/>
        </w:rPr>
        <w:t>d</w:t>
      </w:r>
      <w:r w:rsidRPr="00603DFE">
        <w:rPr>
          <w:sz w:val="30"/>
          <w:szCs w:val="30"/>
        </w:rPr>
        <w:t>eveloping to fetus. Through formation of the 3 germ layers (</w:t>
      </w:r>
      <w:r w:rsidRPr="00603DFE">
        <w:rPr>
          <w:b/>
          <w:bCs/>
          <w:sz w:val="30"/>
          <w:szCs w:val="30"/>
        </w:rPr>
        <w:t>Ectoderm, Mesoderm and Endoderm).</w:t>
      </w:r>
    </w:p>
    <w:p w:rsidR="00603DFE" w:rsidRPr="00603DFE" w:rsidRDefault="00603DFE" w:rsidP="00603DFE">
      <w:pPr>
        <w:pStyle w:val="Default"/>
        <w:spacing w:line="276" w:lineRule="auto"/>
        <w:jc w:val="lowKashida"/>
        <w:rPr>
          <w:rFonts w:asciiTheme="majorBidi" w:hAnsiTheme="majorBidi" w:cstheme="majorBidi"/>
          <w:sz w:val="30"/>
          <w:szCs w:val="30"/>
          <w:lang w:bidi="ar-IQ"/>
        </w:rPr>
      </w:pPr>
    </w:p>
    <w:p w:rsidR="00603DFE" w:rsidRDefault="00603DFE" w:rsidP="00603DFE">
      <w:pPr>
        <w:pStyle w:val="Default"/>
        <w:jc w:val="lowKashida"/>
        <w:rPr>
          <w:b/>
          <w:bCs/>
          <w:sz w:val="30"/>
          <w:szCs w:val="30"/>
        </w:rPr>
      </w:pPr>
    </w:p>
    <w:p w:rsidR="00603DFE" w:rsidRDefault="00603DFE" w:rsidP="00603DFE">
      <w:pPr>
        <w:pStyle w:val="Default"/>
        <w:jc w:val="lowKashida"/>
        <w:rPr>
          <w:b/>
          <w:bCs/>
          <w:sz w:val="30"/>
          <w:szCs w:val="30"/>
        </w:rPr>
      </w:pPr>
    </w:p>
    <w:p w:rsidR="00603DFE" w:rsidRPr="00603DFE" w:rsidRDefault="00603DFE" w:rsidP="00603DFE">
      <w:pPr>
        <w:pStyle w:val="Default"/>
        <w:jc w:val="lowKashida"/>
        <w:rPr>
          <w:sz w:val="30"/>
          <w:szCs w:val="30"/>
        </w:rPr>
      </w:pPr>
      <w:r w:rsidRPr="00603DFE">
        <w:rPr>
          <w:b/>
          <w:bCs/>
          <w:sz w:val="30"/>
          <w:szCs w:val="30"/>
        </w:rPr>
        <w:lastRenderedPageBreak/>
        <w:t>1</w:t>
      </w:r>
      <w:r w:rsidRPr="00603DFE">
        <w:rPr>
          <w:sz w:val="30"/>
          <w:szCs w:val="30"/>
        </w:rPr>
        <w:t xml:space="preserve">. </w:t>
      </w:r>
      <w:r w:rsidRPr="00603DFE">
        <w:rPr>
          <w:b/>
          <w:bCs/>
          <w:sz w:val="30"/>
          <w:szCs w:val="30"/>
        </w:rPr>
        <w:t xml:space="preserve">Ectoderm </w:t>
      </w:r>
    </w:p>
    <w:p w:rsidR="00603DFE" w:rsidRPr="00603DFE" w:rsidRDefault="00603DFE" w:rsidP="00603DFE">
      <w:pPr>
        <w:pStyle w:val="Default"/>
        <w:jc w:val="lowKashida"/>
        <w:rPr>
          <w:sz w:val="30"/>
          <w:szCs w:val="30"/>
        </w:rPr>
      </w:pPr>
      <w:r w:rsidRPr="00603DFE">
        <w:rPr>
          <w:sz w:val="30"/>
          <w:szCs w:val="30"/>
        </w:rPr>
        <w:t xml:space="preserve">In general forms The ectoderm gives rise to the external structures such as skin, hair, hooves and mammary glands and also the nervous system. </w:t>
      </w:r>
    </w:p>
    <w:p w:rsidR="00603DFE" w:rsidRPr="00603DFE" w:rsidRDefault="00603DFE" w:rsidP="00603DFE">
      <w:pPr>
        <w:pStyle w:val="Default"/>
        <w:jc w:val="lowKashida"/>
        <w:rPr>
          <w:sz w:val="30"/>
          <w:szCs w:val="30"/>
        </w:rPr>
      </w:pPr>
    </w:p>
    <w:p w:rsidR="00603DFE" w:rsidRPr="00603DFE" w:rsidRDefault="00603DFE" w:rsidP="00603DFE">
      <w:pPr>
        <w:pStyle w:val="Default"/>
        <w:jc w:val="lowKashida"/>
        <w:rPr>
          <w:sz w:val="30"/>
          <w:szCs w:val="30"/>
        </w:rPr>
      </w:pPr>
      <w:r w:rsidRPr="00603DFE">
        <w:rPr>
          <w:b/>
          <w:bCs/>
          <w:sz w:val="30"/>
          <w:szCs w:val="30"/>
        </w:rPr>
        <w:t>2</w:t>
      </w:r>
      <w:r w:rsidRPr="00603DFE">
        <w:rPr>
          <w:sz w:val="30"/>
          <w:szCs w:val="30"/>
        </w:rPr>
        <w:t xml:space="preserve">. </w:t>
      </w:r>
      <w:r w:rsidRPr="00603DFE">
        <w:rPr>
          <w:b/>
          <w:bCs/>
          <w:sz w:val="30"/>
          <w:szCs w:val="30"/>
        </w:rPr>
        <w:t xml:space="preserve">Mesoderm </w:t>
      </w:r>
    </w:p>
    <w:p w:rsidR="00603DFE" w:rsidRPr="00603DFE" w:rsidRDefault="00603DFE" w:rsidP="00BB1434">
      <w:pPr>
        <w:pStyle w:val="Default"/>
        <w:jc w:val="lowKashida"/>
        <w:rPr>
          <w:sz w:val="30"/>
          <w:szCs w:val="30"/>
        </w:rPr>
      </w:pPr>
      <w:r w:rsidRPr="00603DFE">
        <w:rPr>
          <w:sz w:val="30"/>
          <w:szCs w:val="30"/>
        </w:rPr>
        <w:t xml:space="preserve">In general forms structural tissue including: Muscle, Circulatory system, and reproductive system heart, muscles and bones. </w:t>
      </w:r>
    </w:p>
    <w:p w:rsidR="00603DFE" w:rsidRPr="00603DFE" w:rsidRDefault="00603DFE" w:rsidP="00603DFE">
      <w:pPr>
        <w:pStyle w:val="Default"/>
        <w:jc w:val="lowKashida"/>
        <w:rPr>
          <w:sz w:val="30"/>
          <w:szCs w:val="30"/>
        </w:rPr>
      </w:pPr>
    </w:p>
    <w:p w:rsidR="00603DFE" w:rsidRPr="00603DFE" w:rsidRDefault="00603DFE" w:rsidP="00603DFE">
      <w:pPr>
        <w:pStyle w:val="Default"/>
        <w:jc w:val="lowKashida"/>
        <w:rPr>
          <w:sz w:val="30"/>
          <w:szCs w:val="30"/>
        </w:rPr>
      </w:pPr>
      <w:r w:rsidRPr="00603DFE">
        <w:rPr>
          <w:b/>
          <w:bCs/>
          <w:sz w:val="30"/>
          <w:szCs w:val="30"/>
        </w:rPr>
        <w:t>3</w:t>
      </w:r>
      <w:r w:rsidRPr="00603DFE">
        <w:rPr>
          <w:sz w:val="30"/>
          <w:szCs w:val="30"/>
        </w:rPr>
        <w:t xml:space="preserve">. </w:t>
      </w:r>
      <w:r w:rsidRPr="00603DFE">
        <w:rPr>
          <w:b/>
          <w:bCs/>
          <w:sz w:val="30"/>
          <w:szCs w:val="30"/>
        </w:rPr>
        <w:t xml:space="preserve">Endoderm </w:t>
      </w:r>
    </w:p>
    <w:p w:rsidR="00603DFE" w:rsidRDefault="00603DFE" w:rsidP="00603DFE">
      <w:pPr>
        <w:pStyle w:val="Default"/>
        <w:jc w:val="lowKashida"/>
        <w:rPr>
          <w:rFonts w:asciiTheme="majorBidi" w:hAnsiTheme="majorBidi" w:cstheme="majorBidi"/>
          <w:sz w:val="30"/>
          <w:szCs w:val="30"/>
          <w:lang w:bidi="ar-IQ"/>
        </w:rPr>
      </w:pPr>
      <w:r w:rsidRPr="00603DFE">
        <w:rPr>
          <w:sz w:val="30"/>
          <w:szCs w:val="30"/>
        </w:rPr>
        <w:t>In general forms internal organs including:</w:t>
      </w:r>
      <w:r>
        <w:rPr>
          <w:sz w:val="30"/>
          <w:szCs w:val="30"/>
        </w:rPr>
        <w:t xml:space="preserve"> </w:t>
      </w:r>
      <w:r w:rsidRPr="00603DFE">
        <w:rPr>
          <w:sz w:val="30"/>
          <w:szCs w:val="30"/>
        </w:rPr>
        <w:t>Digestive system, liver, and endocrine glands. After differentiation, fetus has all the necessary parts &amp; mostly have an increase in size.</w:t>
      </w:r>
    </w:p>
    <w:p w:rsidR="00BB1434" w:rsidRDefault="00BB1434" w:rsidP="00BB1434">
      <w:pPr>
        <w:pStyle w:val="Default"/>
        <w:jc w:val="lowKashida"/>
        <w:rPr>
          <w:rFonts w:asciiTheme="majorBidi" w:hAnsiTheme="majorBidi" w:cstheme="majorBidi"/>
          <w:sz w:val="30"/>
          <w:szCs w:val="30"/>
          <w:lang w:bidi="ar-IQ"/>
        </w:rPr>
      </w:pPr>
    </w:p>
    <w:p w:rsidR="00BB1434" w:rsidRPr="00BB1434" w:rsidRDefault="00BB1434" w:rsidP="00BB1434">
      <w:pPr>
        <w:pStyle w:val="Default"/>
        <w:rPr>
          <w:sz w:val="30"/>
          <w:szCs w:val="30"/>
        </w:rPr>
      </w:pPr>
      <w:r w:rsidRPr="00BB1434">
        <w:rPr>
          <w:b/>
          <w:bCs/>
          <w:sz w:val="30"/>
          <w:szCs w:val="30"/>
        </w:rPr>
        <w:t>How can you determine the age of fetus ?</w:t>
      </w:r>
      <w:r w:rsidRPr="00BB1434">
        <w:rPr>
          <w:sz w:val="30"/>
          <w:szCs w:val="30"/>
        </w:rPr>
        <w:t xml:space="preserve"> </w:t>
      </w:r>
    </w:p>
    <w:p w:rsidR="00BB1434" w:rsidRPr="00BB1434" w:rsidRDefault="00BB1434" w:rsidP="00BB1434">
      <w:pPr>
        <w:pStyle w:val="Default"/>
        <w:rPr>
          <w:sz w:val="30"/>
          <w:szCs w:val="30"/>
        </w:rPr>
      </w:pPr>
      <w:r w:rsidRPr="00BB1434">
        <w:rPr>
          <w:sz w:val="30"/>
          <w:szCs w:val="30"/>
        </w:rPr>
        <w:t xml:space="preserve">In cow : fetus age (days) =2.5 (Y + 21) </w:t>
      </w:r>
    </w:p>
    <w:p w:rsidR="00BB1434" w:rsidRPr="00BB1434" w:rsidRDefault="00BB1434" w:rsidP="00BB1434">
      <w:pPr>
        <w:pStyle w:val="Default"/>
        <w:rPr>
          <w:sz w:val="30"/>
          <w:szCs w:val="30"/>
        </w:rPr>
      </w:pPr>
      <w:r w:rsidRPr="00BB1434">
        <w:rPr>
          <w:sz w:val="30"/>
          <w:szCs w:val="30"/>
        </w:rPr>
        <w:t xml:space="preserve">In sheep : fetus age (days) =2.1 (Y + 17) </w:t>
      </w:r>
    </w:p>
    <w:p w:rsidR="00BB1434" w:rsidRPr="00BB1434" w:rsidRDefault="00BB1434" w:rsidP="00BB1434">
      <w:pPr>
        <w:pStyle w:val="Default"/>
        <w:jc w:val="lowKashida"/>
        <w:rPr>
          <w:sz w:val="30"/>
          <w:szCs w:val="30"/>
        </w:rPr>
      </w:pPr>
      <w:r w:rsidRPr="00BB1434">
        <w:rPr>
          <w:sz w:val="30"/>
          <w:szCs w:val="30"/>
        </w:rPr>
        <w:t>Y : it mean the distance between the crown to the anus (cm).</w:t>
      </w:r>
    </w:p>
    <w:sectPr w:rsidR="00BB1434" w:rsidRPr="00BB1434" w:rsidSect="00603DFE">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drawingGridHorizontalSpacing w:val="110"/>
  <w:displayHorizontalDrawingGridEvery w:val="2"/>
  <w:characterSpacingControl w:val="doNotCompress"/>
  <w:compat/>
  <w:rsids>
    <w:rsidRoot w:val="00603DFE"/>
    <w:rsid w:val="00242601"/>
    <w:rsid w:val="0031146C"/>
    <w:rsid w:val="005A0634"/>
    <w:rsid w:val="00603DFE"/>
    <w:rsid w:val="006F1E3D"/>
    <w:rsid w:val="007A18C9"/>
    <w:rsid w:val="008A1A66"/>
    <w:rsid w:val="00BB1434"/>
    <w:rsid w:val="00DA42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0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3D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362</Words>
  <Characters>2067</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5</cp:revision>
  <dcterms:created xsi:type="dcterms:W3CDTF">2018-01-11T17:29:00Z</dcterms:created>
  <dcterms:modified xsi:type="dcterms:W3CDTF">2018-01-14T19:21:00Z</dcterms:modified>
</cp:coreProperties>
</file>